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D" w:rsidRPr="00344F40" w:rsidRDefault="00C2045D" w:rsidP="00C20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</w:p>
    <w:p w:rsidR="00C2045D" w:rsidRPr="00344F40" w:rsidRDefault="00C2045D" w:rsidP="00C20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2045D" w:rsidRPr="00344F40" w:rsidRDefault="00C2045D" w:rsidP="00C20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045D" w:rsidRPr="00344F40" w:rsidRDefault="00C2045D" w:rsidP="00C20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2045D" w:rsidRDefault="00C2045D" w:rsidP="00C2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2045D" w:rsidRDefault="00C2045D" w:rsidP="00C20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5D" w:rsidRDefault="00C2045D" w:rsidP="00C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C2045D" w:rsidRDefault="00C2045D" w:rsidP="00C2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2045D" w:rsidRDefault="00C2045D" w:rsidP="00C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2045D" w:rsidRDefault="00C2045D" w:rsidP="00C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2045D" w:rsidRDefault="00C2045D" w:rsidP="00C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C2045D" w:rsidRDefault="00C2045D" w:rsidP="00C2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C2045D" w:rsidRDefault="00C2045D" w:rsidP="00C20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045D" w:rsidRPr="00ED0427" w:rsidRDefault="00C2045D" w:rsidP="00C20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2045D" w:rsidRPr="001467CA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45D" w:rsidRPr="001467CA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5D" w:rsidRPr="006734BC" w:rsidRDefault="00C2045D" w:rsidP="00C2045D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467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</w:t>
      </w:r>
      <w:r w:rsidRPr="006734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постановления</w:t>
      </w:r>
      <w:r w:rsidRPr="006734B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559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внесении изменения в постановление администрации Кореновского городского поселения Кореновского района от 16.07.2015 № 856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559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55913">
        <w:rPr>
          <w:rFonts w:ascii="Times New Roman" w:hAnsi="Times New Roman" w:cs="Times New Roman"/>
          <w:b w:val="0"/>
          <w:color w:val="auto"/>
          <w:sz w:val="28"/>
          <w:szCs w:val="28"/>
        </w:rPr>
        <w:t>Внесение изменений в учетные данные граждан, состоящих на учете в качеств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 нуждающихся в жилых помещениях</w:t>
      </w:r>
      <w:r w:rsidRPr="00255913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734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BB">
        <w:rPr>
          <w:rFonts w:ascii="Times New Roman" w:eastAsia="Calibri" w:hAnsi="Times New Roman" w:cs="Times New Roman"/>
          <w:sz w:val="28"/>
          <w:szCs w:val="28"/>
        </w:rPr>
        <w:tab/>
        <w:t xml:space="preserve">Антикоррупционная экспертиза нормативного </w:t>
      </w:r>
      <w:r w:rsidRPr="001467CA">
        <w:rPr>
          <w:rFonts w:ascii="Times New Roman" w:eastAsia="Calibri" w:hAnsi="Times New Roman" w:cs="Times New Roman"/>
          <w:sz w:val="28"/>
          <w:szCs w:val="28"/>
        </w:rPr>
        <w:t xml:space="preserve">правового акта проводилась в соответствии с Методикой проведения антикоррупционной экспертизы нормативных правовых актов и проектов нормативных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5D" w:rsidRPr="00344F40" w:rsidRDefault="00C2045D" w:rsidP="00C2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5D" w:rsidRPr="00344F40" w:rsidRDefault="00C2045D" w:rsidP="00C2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C2045D" w:rsidRPr="00344F40" w:rsidRDefault="00C2045D" w:rsidP="00C2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5D" w:rsidRPr="00344F40" w:rsidRDefault="00C2045D" w:rsidP="00C2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5D" w:rsidRPr="00344F40" w:rsidRDefault="00C2045D" w:rsidP="00C20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2045D" w:rsidRPr="00344F40" w:rsidRDefault="00C2045D" w:rsidP="00C20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5D" w:rsidRDefault="00C2045D" w:rsidP="00C2045D">
      <w:pPr>
        <w:rPr>
          <w:rFonts w:ascii="Calibri" w:eastAsia="Calibri" w:hAnsi="Calibri" w:cs="Times New Roman"/>
        </w:rPr>
      </w:pPr>
    </w:p>
    <w:p w:rsidR="00C2045D" w:rsidRDefault="00C2045D" w:rsidP="00C204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2045D" w:rsidRDefault="00C2045D" w:rsidP="00C204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C2045D" w:rsidRDefault="00C2045D" w:rsidP="00C2045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C2045D" w:rsidRDefault="00C2045D" w:rsidP="00C2045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C2045D" w:rsidRDefault="00C2045D" w:rsidP="00C2045D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C2045D" w:rsidRDefault="00C2045D" w:rsidP="00C204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2045D" w:rsidRPr="00344F40" w:rsidRDefault="00C2045D" w:rsidP="00C2045D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C2045D" w:rsidRDefault="00C2045D" w:rsidP="00C2045D">
      <w:pPr>
        <w:spacing w:after="0"/>
      </w:pPr>
    </w:p>
    <w:p w:rsidR="007F2D81" w:rsidRPr="00C2045D" w:rsidRDefault="007F2D81" w:rsidP="00C2045D"/>
    <w:sectPr w:rsidR="007F2D81" w:rsidRPr="00C2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98</cp:revision>
  <cp:lastPrinted>2015-09-17T08:55:00Z</cp:lastPrinted>
  <dcterms:created xsi:type="dcterms:W3CDTF">2013-11-27T14:12:00Z</dcterms:created>
  <dcterms:modified xsi:type="dcterms:W3CDTF">2015-11-04T09:36:00Z</dcterms:modified>
</cp:coreProperties>
</file>